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Kurzanleitung zur AAO-Arbeitsvorlage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In der obersten Zeile neben AAO-Vergabe FEUER kann aus einem Auswahlmenü die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eigene Wehr ausgewählt werden.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In der Spalten </w:t>
      </w:r>
      <w:r>
        <w:rPr>
          <w:rFonts w:ascii="Liberation Serif" w:hAnsi="Liberation Serif"/>
          <w:b/>
          <w:bCs/>
          <w:sz w:val="24"/>
          <w:szCs w:val="24"/>
        </w:rPr>
        <w:t xml:space="preserve">Immer, </w:t>
      </w: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wochentags 06 - 18 Uhr,wochentags 18 - 06 Uhr,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Wochenende + Feiertage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können die Wehren des Kreises Segeberg aus einem Auswahlmenü gewählt werden. Wehren aus anderen Kreisen oder andere Einsatzmittel können händisch eingetragen werden.</w:t>
      </w:r>
    </w:p>
    <w:p>
      <w:pPr>
        <w:pStyle w:val="Normal"/>
        <w:numPr>
          <w:ilvl w:val="0"/>
          <w:numId w:val="1"/>
        </w:numPr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Wehren bzw. Einsatzmittel aus der Spalte </w:t>
      </w: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Immer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werden auch immer alarmiert. Wehren bzw. Einsatzmittel in den anderen Spalten werden nur dann alarmiert wenn die Zeitbedingung zutrifft. Z.B. wird eine Wehr in der Spalte </w:t>
      </w: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wochentags 18 - 06 Uhr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auch nur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an diesen Tagen und in diesem Zeitbereich alarmiert.</w:t>
      </w:r>
    </w:p>
    <w:p>
      <w:pPr>
        <w:pStyle w:val="Normal"/>
        <w:numPr>
          <w:ilvl w:val="0"/>
          <w:numId w:val="1"/>
        </w:numPr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Übergeordnete Stichworte: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Stichworte, welche ein übergeordnetes Stichwort haben können in der Alarmierung und der Auswahl der Einsatzmittel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zu diesem identisch sein. Dies kann mit dem Eintrag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wie übergeordnetes Stichwort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bzw. wenn es zu dem Basisstichwort (z.B. FEU) identisch sein soll über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wie FEU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eingetragen werden.</w:t>
      </w:r>
    </w:p>
    <w:p>
      <w:pPr>
        <w:pStyle w:val="Normal"/>
        <w:numPr>
          <w:ilvl w:val="0"/>
          <w:numId w:val="1"/>
        </w:numPr>
        <w:rPr/>
      </w:pP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uch Stichworte, welche im eigenen Bereich niemals zutreffen werden, wie z.B. BAHN und SCHIFF müssen zumindest mit einer Alarmierung versorgt werden damit ein Alarm auch für die Nachbarschaftshilfe erfolgen kann.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LibreOffice/6.2.3.2$Windows_X86_64 LibreOffice_project/aecc05fe267cc68dde00352a451aa867b3b546ac</Application>
  <Pages>1</Pages>
  <Words>185</Words>
  <Characters>1069</Characters>
  <CharactersWithSpaces>1240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2019-09-17T13:23:23Z</dcterms:created>
  <dc:creator/>
  <dc:description/>
  <dc:language>de-DE</dc:language>
  <cp:lastModifiedBy/>
  <dcterms:modified xsi:type="dcterms:W3CDTF">2019-09-17T13:56:57Z</dcterms:modified>
  <cp:revision>2</cp:revision>
  <dc:subject/>
  <dc:title/>
</cp:coreProperties>
</file>